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74521" w14:textId="16D76548" w:rsidR="000D7E8C" w:rsidRDefault="00666C1A" w:rsidP="00666C1A">
      <w:pPr>
        <w:jc w:val="center"/>
      </w:pPr>
      <w:r>
        <w:t>Daftar Sertifikasi Unit LPM</w:t>
      </w:r>
    </w:p>
    <w:tbl>
      <w:tblPr>
        <w:tblStyle w:val="TableGrid"/>
        <w:tblW w:w="5685" w:type="pct"/>
        <w:tblInd w:w="-572" w:type="dxa"/>
        <w:tblLook w:val="04A0" w:firstRow="1" w:lastRow="0" w:firstColumn="1" w:lastColumn="0" w:noHBand="0" w:noVBand="1"/>
      </w:tblPr>
      <w:tblGrid>
        <w:gridCol w:w="532"/>
        <w:gridCol w:w="3863"/>
        <w:gridCol w:w="4110"/>
        <w:gridCol w:w="2126"/>
      </w:tblGrid>
      <w:tr w:rsidR="00666C1A" w:rsidRPr="00666C1A" w14:paraId="0866CE34" w14:textId="3AB370F8" w:rsidTr="00666C1A">
        <w:tc>
          <w:tcPr>
            <w:tcW w:w="250" w:type="pct"/>
          </w:tcPr>
          <w:p w14:paraId="106F5CC6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No.</w:t>
            </w:r>
          </w:p>
        </w:tc>
        <w:tc>
          <w:tcPr>
            <w:tcW w:w="1817" w:type="pct"/>
          </w:tcPr>
          <w:p w14:paraId="1B46C6D6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Nama</w:t>
            </w:r>
          </w:p>
        </w:tc>
        <w:tc>
          <w:tcPr>
            <w:tcW w:w="1933" w:type="pct"/>
          </w:tcPr>
          <w:p w14:paraId="0546CE59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Keterangan</w:t>
            </w:r>
          </w:p>
        </w:tc>
        <w:tc>
          <w:tcPr>
            <w:tcW w:w="1000" w:type="pct"/>
          </w:tcPr>
          <w:p w14:paraId="1101A301" w14:textId="104388C2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Sertifikasi</w:t>
            </w:r>
          </w:p>
        </w:tc>
      </w:tr>
      <w:tr w:rsidR="00666C1A" w:rsidRPr="00666C1A" w14:paraId="141D5BB9" w14:textId="06D706BA" w:rsidTr="00666C1A">
        <w:tc>
          <w:tcPr>
            <w:tcW w:w="250" w:type="pct"/>
          </w:tcPr>
          <w:p w14:paraId="6B015843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17" w:type="pct"/>
          </w:tcPr>
          <w:p w14:paraId="2DA3E519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Dr. Arne Huzaimah, S.Ag., M.Hum.</w:t>
            </w:r>
          </w:p>
        </w:tc>
        <w:tc>
          <w:tcPr>
            <w:tcW w:w="1933" w:type="pct"/>
          </w:tcPr>
          <w:p w14:paraId="0398B326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Ketua LPM</w:t>
            </w:r>
          </w:p>
        </w:tc>
        <w:tc>
          <w:tcPr>
            <w:tcW w:w="1000" w:type="pct"/>
          </w:tcPr>
          <w:p w14:paraId="0229CB3E" w14:textId="3942A2F1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 xml:space="preserve">Sertifikasi </w:t>
            </w:r>
            <w:r w:rsidR="00532C6A">
              <w:rPr>
                <w:rFonts w:ascii="Arial" w:hAnsi="Arial" w:cs="Arial"/>
                <w:sz w:val="20"/>
                <w:szCs w:val="20"/>
              </w:rPr>
              <w:t>BSI</w:t>
            </w:r>
          </w:p>
        </w:tc>
      </w:tr>
      <w:tr w:rsidR="00666C1A" w:rsidRPr="00666C1A" w14:paraId="1710C0EF" w14:textId="1866A972" w:rsidTr="00666C1A">
        <w:tc>
          <w:tcPr>
            <w:tcW w:w="250" w:type="pct"/>
          </w:tcPr>
          <w:p w14:paraId="45549469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17" w:type="pct"/>
          </w:tcPr>
          <w:p w14:paraId="58CE4F91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Mukti Ali, M.Pd.I.</w:t>
            </w:r>
          </w:p>
        </w:tc>
        <w:tc>
          <w:tcPr>
            <w:tcW w:w="1933" w:type="pct"/>
          </w:tcPr>
          <w:p w14:paraId="7DCF5C31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Sekretaris LPM</w:t>
            </w:r>
          </w:p>
        </w:tc>
        <w:tc>
          <w:tcPr>
            <w:tcW w:w="1000" w:type="pct"/>
          </w:tcPr>
          <w:p w14:paraId="357F3C6E" w14:textId="77AB9858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Sertifikasi BNSP</w:t>
            </w:r>
            <w:r w:rsidR="00532C6A">
              <w:rPr>
                <w:rFonts w:ascii="Arial" w:hAnsi="Arial" w:cs="Arial"/>
                <w:sz w:val="20"/>
                <w:szCs w:val="20"/>
              </w:rPr>
              <w:t>, BSI</w:t>
            </w:r>
          </w:p>
        </w:tc>
      </w:tr>
      <w:tr w:rsidR="00666C1A" w:rsidRPr="00666C1A" w14:paraId="435C9C9B" w14:textId="6D3E1369" w:rsidTr="00666C1A">
        <w:tc>
          <w:tcPr>
            <w:tcW w:w="250" w:type="pct"/>
          </w:tcPr>
          <w:p w14:paraId="78C6517C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17" w:type="pct"/>
          </w:tcPr>
          <w:p w14:paraId="6B30F8E1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Indrawati, S.S., M.Pd.</w:t>
            </w:r>
          </w:p>
        </w:tc>
        <w:tc>
          <w:tcPr>
            <w:tcW w:w="1933" w:type="pct"/>
          </w:tcPr>
          <w:p w14:paraId="50C8D33D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Kapus Pengembangan Standar Mutu</w:t>
            </w:r>
          </w:p>
        </w:tc>
        <w:tc>
          <w:tcPr>
            <w:tcW w:w="1000" w:type="pct"/>
          </w:tcPr>
          <w:p w14:paraId="017B9FFB" w14:textId="0BDC015A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Sertifikasi BNSP</w:t>
            </w:r>
            <w:r w:rsidR="00532C6A">
              <w:rPr>
                <w:rFonts w:ascii="Arial" w:hAnsi="Arial" w:cs="Arial"/>
                <w:sz w:val="20"/>
                <w:szCs w:val="20"/>
              </w:rPr>
              <w:t>, BSI</w:t>
            </w:r>
          </w:p>
        </w:tc>
      </w:tr>
      <w:tr w:rsidR="00666C1A" w:rsidRPr="00666C1A" w14:paraId="1EFBCA5F" w14:textId="7EB504F8" w:rsidTr="00666C1A">
        <w:tc>
          <w:tcPr>
            <w:tcW w:w="250" w:type="pct"/>
          </w:tcPr>
          <w:p w14:paraId="52F0D128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17" w:type="pct"/>
          </w:tcPr>
          <w:p w14:paraId="7B94C61E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Dr. Helen Sabera Adib, M.Pd.I</w:t>
            </w:r>
          </w:p>
        </w:tc>
        <w:tc>
          <w:tcPr>
            <w:tcW w:w="1933" w:type="pct"/>
          </w:tcPr>
          <w:p w14:paraId="15815DE5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Kapus CDC</w:t>
            </w:r>
          </w:p>
        </w:tc>
        <w:tc>
          <w:tcPr>
            <w:tcW w:w="1000" w:type="pct"/>
          </w:tcPr>
          <w:p w14:paraId="018CA56B" w14:textId="0000D98A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Sertifikasi BNSP</w:t>
            </w:r>
          </w:p>
        </w:tc>
      </w:tr>
      <w:tr w:rsidR="00666C1A" w:rsidRPr="00666C1A" w14:paraId="2AE20012" w14:textId="0BB2BA8A" w:rsidTr="00666C1A">
        <w:tc>
          <w:tcPr>
            <w:tcW w:w="250" w:type="pct"/>
          </w:tcPr>
          <w:p w14:paraId="3C8F707C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17" w:type="pct"/>
          </w:tcPr>
          <w:p w14:paraId="65DB13F2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Dr. Irham Falahudin, S.Pd., M.Si.</w:t>
            </w:r>
          </w:p>
        </w:tc>
        <w:tc>
          <w:tcPr>
            <w:tcW w:w="1933" w:type="pct"/>
          </w:tcPr>
          <w:p w14:paraId="20990F05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Kapus Kurikulum dan Pembelajaran</w:t>
            </w:r>
          </w:p>
        </w:tc>
        <w:tc>
          <w:tcPr>
            <w:tcW w:w="1000" w:type="pct"/>
          </w:tcPr>
          <w:p w14:paraId="62AAEA3E" w14:textId="3BA641EC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Sertifikasi BNSP</w:t>
            </w:r>
          </w:p>
        </w:tc>
      </w:tr>
      <w:tr w:rsidR="00666C1A" w:rsidRPr="00666C1A" w14:paraId="656AE5DC" w14:textId="51E93503" w:rsidTr="00666C1A">
        <w:tc>
          <w:tcPr>
            <w:tcW w:w="250" w:type="pct"/>
          </w:tcPr>
          <w:p w14:paraId="3B29706E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17" w:type="pct"/>
          </w:tcPr>
          <w:p w14:paraId="3FCB0726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Muhamad Afandi, M.Pd.I.</w:t>
            </w:r>
          </w:p>
        </w:tc>
        <w:tc>
          <w:tcPr>
            <w:tcW w:w="1933" w:type="pct"/>
          </w:tcPr>
          <w:p w14:paraId="6ADE18D0" w14:textId="738A2F9B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66C1A">
              <w:rPr>
                <w:rFonts w:ascii="Arial" w:hAnsi="Arial" w:cs="Arial"/>
                <w:sz w:val="20"/>
                <w:szCs w:val="20"/>
                <w:lang w:val="sv-SE"/>
              </w:rPr>
              <w:t>Kapus Audit dan Pengendalian Mutu Akademik</w:t>
            </w:r>
          </w:p>
        </w:tc>
        <w:tc>
          <w:tcPr>
            <w:tcW w:w="1000" w:type="pct"/>
          </w:tcPr>
          <w:p w14:paraId="7AA38635" w14:textId="34FD060F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Sertifikasi BNSP</w:t>
            </w:r>
            <w:r w:rsidR="00532C6A">
              <w:rPr>
                <w:rFonts w:ascii="Arial" w:hAnsi="Arial" w:cs="Arial"/>
                <w:sz w:val="20"/>
                <w:szCs w:val="20"/>
              </w:rPr>
              <w:t>, BSI</w:t>
            </w:r>
          </w:p>
        </w:tc>
      </w:tr>
      <w:tr w:rsidR="00666C1A" w:rsidRPr="00666C1A" w14:paraId="659FFC3F" w14:textId="6E60A273" w:rsidTr="00666C1A">
        <w:tc>
          <w:tcPr>
            <w:tcW w:w="250" w:type="pct"/>
          </w:tcPr>
          <w:p w14:paraId="51012454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17" w:type="pct"/>
          </w:tcPr>
          <w:p w14:paraId="33DB8A93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66C1A">
              <w:rPr>
                <w:rFonts w:ascii="Arial" w:hAnsi="Arial" w:cs="Arial"/>
                <w:sz w:val="20"/>
                <w:szCs w:val="20"/>
                <w:lang w:val="sv-SE"/>
              </w:rPr>
              <w:t>Anita Trisiah, S.Pd.M.Sc</w:t>
            </w:r>
          </w:p>
        </w:tc>
        <w:tc>
          <w:tcPr>
            <w:tcW w:w="1933" w:type="pct"/>
          </w:tcPr>
          <w:p w14:paraId="085FFE00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Kapus Internasionalisasi</w:t>
            </w:r>
          </w:p>
        </w:tc>
        <w:tc>
          <w:tcPr>
            <w:tcW w:w="1000" w:type="pct"/>
          </w:tcPr>
          <w:p w14:paraId="0C451815" w14:textId="0C177973" w:rsidR="00666C1A" w:rsidRPr="00666C1A" w:rsidRDefault="00532C6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66C1A" w:rsidRPr="00666C1A" w14:paraId="46CE31F4" w14:textId="51B98C4F" w:rsidTr="00666C1A">
        <w:tc>
          <w:tcPr>
            <w:tcW w:w="250" w:type="pct"/>
          </w:tcPr>
          <w:p w14:paraId="459CEA35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17" w:type="pct"/>
          </w:tcPr>
          <w:p w14:paraId="2FD1CD9E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66C1A">
              <w:rPr>
                <w:rFonts w:ascii="Arial" w:hAnsi="Arial" w:cs="Arial"/>
                <w:sz w:val="20"/>
                <w:szCs w:val="20"/>
                <w:lang w:val="sv-SE"/>
              </w:rPr>
              <w:t>Rian Kartika Sari, S.Sos., M.Si</w:t>
            </w:r>
          </w:p>
        </w:tc>
        <w:tc>
          <w:tcPr>
            <w:tcW w:w="1933" w:type="pct"/>
          </w:tcPr>
          <w:p w14:paraId="1ECA027D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Sukoordinator TU</w:t>
            </w:r>
          </w:p>
        </w:tc>
        <w:tc>
          <w:tcPr>
            <w:tcW w:w="1000" w:type="pct"/>
          </w:tcPr>
          <w:p w14:paraId="564892C2" w14:textId="21BE6379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Sertifikasi BNSP</w:t>
            </w:r>
          </w:p>
        </w:tc>
      </w:tr>
      <w:tr w:rsidR="00666C1A" w:rsidRPr="00666C1A" w14:paraId="59029069" w14:textId="3932F112" w:rsidTr="00666C1A">
        <w:tc>
          <w:tcPr>
            <w:tcW w:w="250" w:type="pct"/>
          </w:tcPr>
          <w:p w14:paraId="6F5F2E7C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17" w:type="pct"/>
          </w:tcPr>
          <w:p w14:paraId="31874AE0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666C1A">
              <w:rPr>
                <w:rFonts w:ascii="Arial" w:hAnsi="Arial" w:cs="Arial"/>
                <w:sz w:val="20"/>
                <w:szCs w:val="20"/>
                <w:lang w:val="sv-SE"/>
              </w:rPr>
              <w:t>RM. Rangga Alimudin Akni, S.E</w:t>
            </w:r>
          </w:p>
        </w:tc>
        <w:tc>
          <w:tcPr>
            <w:tcW w:w="1933" w:type="pct"/>
          </w:tcPr>
          <w:p w14:paraId="2E5048B8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Staf LPM</w:t>
            </w:r>
          </w:p>
        </w:tc>
        <w:tc>
          <w:tcPr>
            <w:tcW w:w="1000" w:type="pct"/>
          </w:tcPr>
          <w:p w14:paraId="72571C26" w14:textId="022BFBC8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Sertifikasi BNSP</w:t>
            </w:r>
          </w:p>
        </w:tc>
      </w:tr>
      <w:tr w:rsidR="00666C1A" w:rsidRPr="00666C1A" w14:paraId="30D2269D" w14:textId="12DFCB21" w:rsidTr="00666C1A">
        <w:tc>
          <w:tcPr>
            <w:tcW w:w="250" w:type="pct"/>
          </w:tcPr>
          <w:p w14:paraId="526AF69E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17" w:type="pct"/>
          </w:tcPr>
          <w:p w14:paraId="6C83E982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Dadang Fauzi, S.Kom</w:t>
            </w:r>
          </w:p>
        </w:tc>
        <w:tc>
          <w:tcPr>
            <w:tcW w:w="1933" w:type="pct"/>
          </w:tcPr>
          <w:p w14:paraId="1BA1FF77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Staf LPM</w:t>
            </w:r>
          </w:p>
        </w:tc>
        <w:tc>
          <w:tcPr>
            <w:tcW w:w="1000" w:type="pct"/>
          </w:tcPr>
          <w:p w14:paraId="2E806511" w14:textId="6C66D7E8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Sertifikasi BNSP</w:t>
            </w:r>
          </w:p>
        </w:tc>
      </w:tr>
      <w:tr w:rsidR="00666C1A" w:rsidRPr="00666C1A" w14:paraId="11E69B61" w14:textId="0EB1F9DF" w:rsidTr="00666C1A">
        <w:tc>
          <w:tcPr>
            <w:tcW w:w="250" w:type="pct"/>
          </w:tcPr>
          <w:p w14:paraId="09201939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17" w:type="pct"/>
          </w:tcPr>
          <w:p w14:paraId="2F745E6C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Muhammad Fadhil, S.Kom.</w:t>
            </w:r>
          </w:p>
        </w:tc>
        <w:tc>
          <w:tcPr>
            <w:tcW w:w="1933" w:type="pct"/>
          </w:tcPr>
          <w:p w14:paraId="1E573059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Staf LPM</w:t>
            </w:r>
          </w:p>
        </w:tc>
        <w:tc>
          <w:tcPr>
            <w:tcW w:w="1000" w:type="pct"/>
          </w:tcPr>
          <w:p w14:paraId="5CCB986E" w14:textId="4075DE96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Sertifikasi BNSP</w:t>
            </w:r>
          </w:p>
        </w:tc>
      </w:tr>
      <w:tr w:rsidR="00666C1A" w:rsidRPr="00666C1A" w14:paraId="1B58EF02" w14:textId="09A3AB8D" w:rsidTr="00666C1A">
        <w:tc>
          <w:tcPr>
            <w:tcW w:w="250" w:type="pct"/>
          </w:tcPr>
          <w:p w14:paraId="56E391EF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17" w:type="pct"/>
          </w:tcPr>
          <w:p w14:paraId="7362526A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666C1A">
              <w:rPr>
                <w:rFonts w:ascii="Arial" w:hAnsi="Arial" w:cs="Arial"/>
                <w:color w:val="212529"/>
                <w:sz w:val="20"/>
                <w:szCs w:val="20"/>
              </w:rPr>
              <w:t>Ulyl Absor, S.Kom</w:t>
            </w:r>
          </w:p>
        </w:tc>
        <w:tc>
          <w:tcPr>
            <w:tcW w:w="1933" w:type="pct"/>
          </w:tcPr>
          <w:p w14:paraId="1E00AF7C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Staf LPM</w:t>
            </w:r>
          </w:p>
        </w:tc>
        <w:tc>
          <w:tcPr>
            <w:tcW w:w="1000" w:type="pct"/>
          </w:tcPr>
          <w:p w14:paraId="66F8EFCD" w14:textId="04E9024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Sertifikasi BNSP</w:t>
            </w:r>
          </w:p>
        </w:tc>
      </w:tr>
      <w:tr w:rsidR="00666C1A" w:rsidRPr="00666C1A" w14:paraId="334D2D09" w14:textId="7714726C" w:rsidTr="00666C1A">
        <w:tc>
          <w:tcPr>
            <w:tcW w:w="250" w:type="pct"/>
          </w:tcPr>
          <w:p w14:paraId="3DD5D3BA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817" w:type="pct"/>
          </w:tcPr>
          <w:p w14:paraId="4F2862A8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666C1A">
              <w:rPr>
                <w:rFonts w:ascii="Arial" w:hAnsi="Arial" w:cs="Arial"/>
                <w:color w:val="212529"/>
                <w:sz w:val="20"/>
                <w:szCs w:val="20"/>
              </w:rPr>
              <w:t>Dwi Listianti, S.SI.</w:t>
            </w:r>
          </w:p>
        </w:tc>
        <w:tc>
          <w:tcPr>
            <w:tcW w:w="1933" w:type="pct"/>
          </w:tcPr>
          <w:p w14:paraId="5B5DA9EF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Staf LPM</w:t>
            </w:r>
          </w:p>
        </w:tc>
        <w:tc>
          <w:tcPr>
            <w:tcW w:w="1000" w:type="pct"/>
          </w:tcPr>
          <w:p w14:paraId="6676891A" w14:textId="7A0912D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Sertifikasi BNSP</w:t>
            </w:r>
          </w:p>
        </w:tc>
      </w:tr>
      <w:tr w:rsidR="00666C1A" w:rsidRPr="00666C1A" w14:paraId="64154722" w14:textId="6C768BA0" w:rsidTr="00666C1A">
        <w:tc>
          <w:tcPr>
            <w:tcW w:w="250" w:type="pct"/>
          </w:tcPr>
          <w:p w14:paraId="32C58BBC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817" w:type="pct"/>
          </w:tcPr>
          <w:p w14:paraId="5F8E807D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666C1A">
              <w:rPr>
                <w:rFonts w:ascii="Arial" w:hAnsi="Arial" w:cs="Arial"/>
                <w:color w:val="212529"/>
                <w:sz w:val="20"/>
                <w:szCs w:val="20"/>
              </w:rPr>
              <w:t>Dwi Ayu Kinanti, S.Sy.</w:t>
            </w:r>
          </w:p>
        </w:tc>
        <w:tc>
          <w:tcPr>
            <w:tcW w:w="1933" w:type="pct"/>
          </w:tcPr>
          <w:p w14:paraId="78E42967" w14:textId="77777777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Staf LPM</w:t>
            </w:r>
          </w:p>
        </w:tc>
        <w:tc>
          <w:tcPr>
            <w:tcW w:w="1000" w:type="pct"/>
          </w:tcPr>
          <w:p w14:paraId="1AD76985" w14:textId="1FF4BCD5" w:rsidR="00666C1A" w:rsidRPr="00666C1A" w:rsidRDefault="00666C1A" w:rsidP="00666C1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66C1A">
              <w:rPr>
                <w:rFonts w:ascii="Arial" w:hAnsi="Arial" w:cs="Arial"/>
                <w:sz w:val="20"/>
                <w:szCs w:val="20"/>
              </w:rPr>
              <w:t>Sertifikasi BNSP</w:t>
            </w:r>
          </w:p>
        </w:tc>
      </w:tr>
    </w:tbl>
    <w:p w14:paraId="02DCA4A4" w14:textId="109BEDD4" w:rsidR="00532C6A" w:rsidRDefault="00532C6A" w:rsidP="00532C6A">
      <w:pPr>
        <w:spacing w:before="240" w:after="0" w:line="240" w:lineRule="auto"/>
      </w:pPr>
      <w:r>
        <w:t>Total</w:t>
      </w:r>
    </w:p>
    <w:p w14:paraId="12C3900B" w14:textId="23F7ACBD" w:rsidR="00532C6A" w:rsidRDefault="00532C6A" w:rsidP="00532C6A">
      <w:pPr>
        <w:spacing w:after="0" w:line="240" w:lineRule="auto"/>
      </w:pPr>
      <w:r>
        <w:t>Pegawai yang Tersertifikasi Kompetensi</w:t>
      </w:r>
      <w:r>
        <w:tab/>
        <w:t>: 13 Orang</w:t>
      </w:r>
    </w:p>
    <w:p w14:paraId="0042F15C" w14:textId="6D6A8D02" w:rsidR="00532C6A" w:rsidRDefault="00532C6A" w:rsidP="00532C6A">
      <w:pPr>
        <w:spacing w:after="0" w:line="240" w:lineRule="auto"/>
        <w:rPr>
          <w:lang w:val="nb-NO"/>
        </w:rPr>
      </w:pPr>
      <w:r w:rsidRPr="00532C6A">
        <w:rPr>
          <w:lang w:val="nb-NO"/>
        </w:rPr>
        <w:t>Pegawai yang belum Tersertifikasi Kompetensi</w:t>
      </w:r>
      <w:r w:rsidRPr="00532C6A">
        <w:rPr>
          <w:lang w:val="nb-NO"/>
        </w:rPr>
        <w:tab/>
        <w:t>:</w:t>
      </w:r>
      <w:r>
        <w:rPr>
          <w:lang w:val="nb-NO"/>
        </w:rPr>
        <w:t xml:space="preserve"> 1 Orang</w:t>
      </w:r>
    </w:p>
    <w:p w14:paraId="2E25CC2D" w14:textId="61CABDFD" w:rsidR="00532C6A" w:rsidRPr="00532C6A" w:rsidRDefault="00532C6A" w:rsidP="00532C6A">
      <w:pPr>
        <w:spacing w:after="0" w:line="240" w:lineRule="auto"/>
        <w:rPr>
          <w:lang w:val="nb-NO"/>
        </w:rPr>
      </w:pPr>
      <w:r>
        <w:rPr>
          <w:lang w:val="nb-NO"/>
        </w:rPr>
        <w:t>Persentase</w:t>
      </w:r>
      <w:r>
        <w:rPr>
          <w:lang w:val="nb-NO"/>
        </w:rPr>
        <w:tab/>
        <w:t>: 13/14 x 100% = 92%</w:t>
      </w:r>
    </w:p>
    <w:sectPr w:rsidR="00532C6A" w:rsidRPr="00532C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C1A"/>
    <w:rsid w:val="000D7E8C"/>
    <w:rsid w:val="00532C6A"/>
    <w:rsid w:val="00666C1A"/>
    <w:rsid w:val="00A247F3"/>
    <w:rsid w:val="00B76D18"/>
    <w:rsid w:val="00F3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14085"/>
  <w15:chartTrackingRefBased/>
  <w15:docId w15:val="{20D101B0-D003-4C31-80C6-5FE4C4B7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6C1A"/>
    <w:pPr>
      <w:spacing w:after="0" w:line="240" w:lineRule="auto"/>
    </w:pPr>
    <w:rPr>
      <w:sz w:val="22"/>
      <w:szCs w:val="22"/>
      <w:lang w:val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Radio Rebel</dc:creator>
  <cp:keywords/>
  <dc:description/>
  <cp:lastModifiedBy>Radio Rebel</cp:lastModifiedBy>
  <cp:revision>2</cp:revision>
  <dcterms:created xsi:type="dcterms:W3CDTF">2024-10-03T07:41:00Z</dcterms:created>
  <dcterms:modified xsi:type="dcterms:W3CDTF">2024-10-03T08:00:00Z</dcterms:modified>
</cp:coreProperties>
</file>